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E7FAA" w:rsidRDefault="00CE7FAA">
      <w:pPr>
        <w:sectPr w:rsidR="00CE7FAA">
          <w:headerReference w:type="default" r:id="rId8"/>
          <w:pgSz w:w="12240" w:h="15840"/>
          <w:pgMar w:top="1440" w:right="1800" w:bottom="1440" w:left="1800" w:header="720" w:footer="720" w:gutter="0"/>
          <w:cols w:space="720"/>
          <w:docGrid w:linePitch="360"/>
        </w:sectPr>
      </w:pPr>
    </w:p>
    <w:p w:rsidR="00CE7FAA" w:rsidRDefault="00CE7FAA">
      <w:pPr>
        <w:spacing w:after="0" w:line="360" w:lineRule="auto"/>
      </w:pPr>
    </w:p>
    <w:p w:rsidR="00CE7FAA" w:rsidRDefault="00000000">
      <w:r>
        <w:rPr>
          <w:b/>
          <w:sz w:val="30"/>
        </w:rPr>
        <w:t>Test3 Part4</w:t>
      </w:r>
    </w:p>
    <w:p w:rsidR="00CE7FAA" w:rsidRDefault="00CE7FAA"/>
    <w:p w:rsidR="00CE7FAA" w:rsidRDefault="00CE7FAA"/>
    <w:p w:rsidR="00CE7FAA" w:rsidRDefault="00000000">
      <w:r>
        <w:t xml:space="preserve">Part 4. You will hear part of an environmental science lecture about microplastics. First, you have some time to look at questions 31 to 40. Now, listen carefully and answer questions 31 to 40. In today's lecture I'm going to be talking about microplastics. </w:t>
      </w:r>
    </w:p>
    <w:p w:rsidR="00CE7FAA" w:rsidRDefault="00CE7FAA"/>
    <w:p w:rsidR="00CE7FAA" w:rsidRDefault="00000000">
      <w:r>
        <w:t xml:space="preserve">Microplastics are tiny pieces of plastic smaller than 5mm in size. Recently, there's been a greater awareness that there are large quantities of plastic waste, big and small, in the environment. The amount of plastic waste in the oceans has received widespread attention, but far less is known about the effects of microplastics in fresh water and particularly in soil. </w:t>
      </w:r>
    </w:p>
    <w:p w:rsidR="00CE7FAA" w:rsidRDefault="00CE7FAA"/>
    <w:p w:rsidR="00CE7FAA" w:rsidRDefault="00000000">
      <w:r>
        <w:t xml:space="preserve">Microplastics can enter the environment via a number of different sources. Threads and microfibres detach from synthetic clothing every time they're put in a washing machine. and these find their way into the water system. </w:t>
      </w:r>
    </w:p>
    <w:p w:rsidR="00CE7FAA" w:rsidRDefault="00CE7FAA"/>
    <w:p w:rsidR="00CE7FAA" w:rsidRDefault="00000000">
      <w:r>
        <w:t xml:space="preserve">Other sources include big pieces of plastic waste that are already in the environment, and these break down into microscopic particles over a period of time. On a larger scale, factory waste is another route, as are tyres, which wear down as cars, lorries and so on, travel along road surfaces. </w:t>
      </w:r>
    </w:p>
    <w:p w:rsidR="00CE7FAA" w:rsidRDefault="00CE7FAA"/>
    <w:p w:rsidR="00CE7FAA" w:rsidRDefault="00000000">
      <w:r>
        <w:t xml:space="preserve">We already understand some of the impacts of microplastics from studies involving fish and other animals. There is evidence that microplastics harm small creatures in a variety of ways, such as by damaging their mouths, or by impairing their ability to feed, for example when microplastics get lodged in their digestive system. </w:t>
      </w:r>
    </w:p>
    <w:p w:rsidR="00CE7FAA" w:rsidRDefault="00CE7FAA"/>
    <w:p w:rsidR="00CE7FAA" w:rsidRDefault="00000000">
      <w:r>
        <w:t xml:space="preserve">Surprisingly perhaps, it is likely that humans consume microplastics. As these have been detected in a wide range of food and drink products including bottled water as well as in water that comes direct from the tap. </w:t>
      </w:r>
    </w:p>
    <w:p w:rsidR="00CE7FAA" w:rsidRDefault="00CE7FAA"/>
    <w:p w:rsidR="00CE7FAA" w:rsidRDefault="00000000">
      <w:r>
        <w:lastRenderedPageBreak/>
        <w:t xml:space="preserve">What's more salt and many kinds of seafood have also been found to contain microplastics. However it's important to underline that there is not yet conclusive proof that microplastics cause significant harm to people. </w:t>
      </w:r>
    </w:p>
    <w:p w:rsidR="00CE7FAA" w:rsidRDefault="00CE7FAA"/>
    <w:p w:rsidR="00CE7FAA" w:rsidRDefault="00000000">
      <w:r>
        <w:t xml:space="preserve">In many countries, including here in the UK, there is legislation which prevents manufacturers from adding plastic microbeads to shower gels, facial cleansers and toothpaste. It is very difficult to accurately estimate the total amount of microplastic particles in the soil as they can be hard to detect, but we do know they are carried in the air and deposited in the soil by rain. </w:t>
      </w:r>
    </w:p>
    <w:p w:rsidR="00CE7FAA" w:rsidRDefault="00CE7FAA"/>
    <w:p w:rsidR="00CE7FAA" w:rsidRDefault="00000000">
      <w:r>
        <w:t xml:space="preserve">What's more, many of the fertilisers used by both farmers and gardeners contain microplastics. A team from the Anglia Ruskin University in Cambridge has carried out a study of the effects of microplastics on the digestive tracts of earthworms. </w:t>
      </w:r>
    </w:p>
    <w:p w:rsidR="00CE7FAA" w:rsidRDefault="00CE7FAA"/>
    <w:p w:rsidR="00CE7FAA" w:rsidRDefault="00000000">
      <w:r>
        <w:t xml:space="preserve">These worms, which live in topsoil, are an essential component of our agricultural system. By feeding on soil, they mix nutrients into it, thereby making it more fertile. The researchers set out to discover whether the introduction of microplastics into the soil and the subsequent ingestion of these by earthworms would impact soil quality and ultimately inhibit plant growth. </w:t>
      </w:r>
    </w:p>
    <w:p w:rsidR="00CE7FAA" w:rsidRDefault="00CE7FAA"/>
    <w:p w:rsidR="00CE7FAA" w:rsidRDefault="00000000">
      <w:r>
        <w:t xml:space="preserve">The short answer was yes, it did. After placing three different types of microplastic particles into the soil, they planted perennial ryegrass. plastic, which included biodegradable PLA and conventional high -density polyethylene, or HDPE, were then ingested by the earthworms in the soil. </w:t>
      </w:r>
    </w:p>
    <w:p w:rsidR="00CE7FAA" w:rsidRDefault="00CE7FAA"/>
    <w:p w:rsidR="00CE7FAA" w:rsidRDefault="00000000">
      <w:r>
        <w:t xml:space="preserve">The result was that the worms lost weight rapidly. What's more, a lower percentage than normal of the ryegrass seeds germinated, and the researchers concluded that this was a direct result of the earthworms being unable to fulfill their normal role in making soil more fertile. </w:t>
      </w:r>
    </w:p>
    <w:p w:rsidR="00CE7FAA" w:rsidRDefault="00CE7FAA"/>
    <w:p w:rsidR="00CE7FAA" w:rsidRDefault="00000000">
      <w:r>
        <w:t xml:space="preserve">The team also discovered that there was an increase in the amount of acid found in the soil, and this was attributed mainly to the microplastic particles from conventional HDPE plastic. The conclusions of the study make for very interesting reading. </w:t>
      </w:r>
    </w:p>
    <w:p w:rsidR="00CE7FAA" w:rsidRDefault="00CE7FAA"/>
    <w:p w:rsidR="00CE7FAA" w:rsidRDefault="00000000">
      <w:r>
        <w:lastRenderedPageBreak/>
        <w:t xml:space="preserve">I've included the reference in the notes to give you at the end of this session. To summarise, the authors proposed the idea that we need to regard soil as we would regard any other process in nature. </w:t>
      </w:r>
    </w:p>
    <w:p w:rsidR="00CE7FAA" w:rsidRDefault="00CE7FAA"/>
    <w:p w:rsidR="00CE7FAA" w:rsidRDefault="00000000">
      <w:r>
        <w:t xml:space="preserve">This means we should accept the implications of soil being dependent on decaying and dead matter constantly being passed through the bodies of earthworms. That is, when soil becomes impoverished by the presence of microplastics, not only ecosystems, but also the whole of society are negatively impacted. </w:t>
      </w:r>
    </w:p>
    <w:p w:rsidR="00CE7FAA" w:rsidRDefault="00CE7FAA"/>
    <w:p w:rsidR="00CE7FAA" w:rsidRDefault="00000000">
      <w:r>
        <w:t xml:space="preserve">You now have one minute to check your answers to part 4. </w:t>
      </w:r>
    </w:p>
    <w:p w:rsidR="00CE7FAA" w:rsidRDefault="00CE7FAA"/>
    <w:sectPr w:rsidR="00CE7FAA"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929D2" w:rsidRDefault="00A929D2">
      <w:pPr>
        <w:spacing w:after="0" w:line="240" w:lineRule="auto"/>
      </w:pPr>
      <w:r>
        <w:separator/>
      </w:r>
    </w:p>
  </w:endnote>
  <w:endnote w:type="continuationSeparator" w:id="0">
    <w:p w:rsidR="00A929D2" w:rsidRDefault="00A92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929D2" w:rsidRDefault="00A929D2">
      <w:pPr>
        <w:spacing w:after="0" w:line="240" w:lineRule="auto"/>
      </w:pPr>
      <w:r>
        <w:separator/>
      </w:r>
    </w:p>
  </w:footnote>
  <w:footnote w:type="continuationSeparator" w:id="0">
    <w:p w:rsidR="00A929D2" w:rsidRDefault="00A92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7FAA" w:rsidRDefault="00CE7FAA">
    <w:pPr>
      <w:pStyle w:val="Header"/>
    </w:pPr>
  </w:p>
  <w:p w:rsidR="00CE7FAA" w:rsidRDefault="00CE7FA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1974069">
    <w:abstractNumId w:val="8"/>
  </w:num>
  <w:num w:numId="2" w16cid:durableId="1181509858">
    <w:abstractNumId w:val="6"/>
  </w:num>
  <w:num w:numId="3" w16cid:durableId="1167751563">
    <w:abstractNumId w:val="5"/>
  </w:num>
  <w:num w:numId="4" w16cid:durableId="839855482">
    <w:abstractNumId w:val="4"/>
  </w:num>
  <w:num w:numId="5" w16cid:durableId="687222883">
    <w:abstractNumId w:val="7"/>
  </w:num>
  <w:num w:numId="6" w16cid:durableId="1231883641">
    <w:abstractNumId w:val="3"/>
  </w:num>
  <w:num w:numId="7" w16cid:durableId="418448256">
    <w:abstractNumId w:val="2"/>
  </w:num>
  <w:num w:numId="8" w16cid:durableId="555313523">
    <w:abstractNumId w:val="1"/>
  </w:num>
  <w:num w:numId="9" w16cid:durableId="1959212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F4849"/>
    <w:rsid w:val="00A86EF6"/>
    <w:rsid w:val="00A929D2"/>
    <w:rsid w:val="00AA1D8D"/>
    <w:rsid w:val="00B47730"/>
    <w:rsid w:val="00CB0664"/>
    <w:rsid w:val="00CE7FA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799D15C-B7FE-41FB-99C5-919A6F291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2024-06-16T03:46:00Z</dcterms:modified>
  <cp:category/>
</cp:coreProperties>
</file>